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7841"/>
        <w:gridCol w:w="370"/>
      </w:tblGrid>
      <w:tr w:rsidR="00430DAD" w:rsidRPr="00430DAD" w:rsidTr="00430D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430DA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val="pt-BR" w:eastAsia="pt-BR"/>
              </w:rPr>
              <w:t>MONTANER DESILUDIDO</w:t>
            </w:r>
          </w:p>
        </w:tc>
        <w:tc>
          <w:tcPr>
            <w:tcW w:w="200" w:type="pct"/>
            <w:vAlign w:val="center"/>
            <w:hideMark/>
          </w:tcPr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430DA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430DAD" w:rsidRPr="00430DAD" w:rsidTr="00430D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430DA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pict>
                <v:rect id="_x0000_i1025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430DA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430DAD" w:rsidRPr="00430DAD" w:rsidTr="00430D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0DAD" w:rsidRPr="00430DAD" w:rsidRDefault="00430DAD" w:rsidP="00430D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430DAD">
              <w:rPr>
                <w:rFonts w:ascii="Impact" w:eastAsia="Times New Roman" w:hAnsi="Impact" w:cs="Times New Roman"/>
                <w:i/>
                <w:iCs/>
                <w:color w:val="FF0000"/>
                <w:sz w:val="72"/>
                <w:lang w:val="pt-BR" w:eastAsia="pt-BR"/>
              </w:rPr>
              <w:t> A ‘DECEPÇÃO’ DE MONTANER</w:t>
            </w:r>
            <w:r w:rsidRPr="00430D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  <w:r w:rsidRPr="00430DA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lang w:val="pt-BR" w:eastAsia="pt-BR"/>
              </w:rPr>
              <w:t> </w:t>
            </w:r>
          </w:p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430DAD" w:rsidRPr="00430DAD" w:rsidRDefault="00430DAD" w:rsidP="0043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430DA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lang w:val="pt-BR" w:eastAsia="pt-BR"/>
              </w:rPr>
              <w:t>HEITOR DE PAOLA</w:t>
            </w:r>
          </w:p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430DAD" w:rsidRPr="00430DAD" w:rsidRDefault="00430DAD" w:rsidP="0043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430DA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17/04/2010</w:t>
            </w:r>
          </w:p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430DAD" w:rsidRPr="00430DAD" w:rsidRDefault="00430DAD" w:rsidP="00430DAD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Num artigo publicado em Português pelo Estado de São Paulo em 12/03/2010, </w:t>
            </w:r>
            <w:hyperlink r:id="rId4" w:tgtFrame="_blank" w:history="1">
              <w:r w:rsidRPr="00430DAD">
                <w:rPr>
                  <w:rFonts w:ascii="Verdana" w:eastAsia="Times New Roman" w:hAnsi="Verdana" w:cs="Times New Roman"/>
                  <w:i/>
                  <w:iCs/>
                  <w:color w:val="800080"/>
                  <w:sz w:val="24"/>
                  <w:szCs w:val="24"/>
                  <w:u w:val="single"/>
                  <w:lang w:val="pt-BR" w:eastAsia="pt-BR"/>
                </w:rPr>
                <w:t>A decepção internacional com Lula</w:t>
              </w:r>
            </w:hyperlink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 </w:t>
            </w: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(</w:t>
            </w:r>
            <w:hyperlink r:id="rId5" w:tgtFrame="_blank" w:history="1">
              <w:r w:rsidRPr="00430DAD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val="pt-BR" w:eastAsia="pt-BR"/>
                </w:rPr>
                <w:t>versão original</w:t>
              </w:r>
            </w:hyperlink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 em Espanhol e em </w:t>
            </w:r>
            <w:hyperlink r:id="rId6" w:tgtFrame="_blank" w:history="1">
              <w:r w:rsidRPr="00430DAD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val="pt-BR" w:eastAsia="pt-BR"/>
                </w:rPr>
                <w:t>Inglês</w:t>
              </w:r>
            </w:hyperlink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) Carlos Alberto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Montaner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se diz decepcionado com Lula porque este </w:t>
            </w:r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‘</w:t>
            </w:r>
            <w:r w:rsidRPr="00430DA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adotou</w:t>
            </w:r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, cruelmente, o ponto de vista de seu amigo Fidel Castro’</w:t>
            </w: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. Segundo ele a decepção é geral na diplomacia internacional, pois segundo lhe assegurou </w:t>
            </w:r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‘um presidente latino-americano que o conhece bem </w:t>
            </w: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(ao Lula)</w:t>
            </w:r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’</w:t>
            </w: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, </w:t>
            </w:r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"Parecia que Lula, com sua simpatia e pelo bom momento que seu país atravessa, converteria o Brasil na grande potência latino-americana. Falso. Ele destruiu essa possibilidade </w:t>
            </w:r>
            <w:r w:rsidRPr="00430DA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ao se alinhar</w:t>
            </w:r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 com os Castros, Chávez e </w:t>
            </w:r>
            <w:proofErr w:type="spellStart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Ahmadinejad</w:t>
            </w:r>
            <w:proofErr w:type="spellEnd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. Nenhum país sério confia mais no Brasil".</w:t>
            </w:r>
          </w:p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430DAD" w:rsidRPr="00430DAD" w:rsidRDefault="00430DAD" w:rsidP="00430DAD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A leitura atenta do texto mostra uma enorme incoerência. Ora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Montaner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diz que Lula </w:t>
            </w:r>
            <w:r w:rsidRPr="00430DA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adotou</w:t>
            </w: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 o ponto de vista de Fidel – sem dizer quando, fica parecendo que foi recentemente quando esteve em Cuba -, ora diz que </w:t>
            </w:r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‘o comportamento de Lula não é surpreendente’</w:t>
            </w: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 e passa a dissertar pela primeira vez sobre o Foro de São Paulo como se fosse autoridade no assunto - que, até então, negava peremptoriamente -, para adotar, no final, o ponto de vista do tal presidente </w:t>
            </w:r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que conhece Lula bem</w:t>
            </w: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, de que este padece de uma </w:t>
            </w:r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‘penosa fragilidade intelectual’, </w:t>
            </w: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sendo apenas </w:t>
            </w:r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‘um sindicalista preso à superstição da luta de classes’ </w:t>
            </w: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e por isto </w:t>
            </w:r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‘aceita a análise dos marxistas radicais que lhe explicaram a realidade como um combate entre bons e maus’</w:t>
            </w: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. Arrisca ainda o palpite de um ex-embaixador americano de que </w:t>
            </w:r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‘Lula é um inimigo contumaz do Ocidente e, muito especialmente, dos EUA, embora trate de dissimulá-lo’.</w:t>
            </w:r>
          </w:p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430DAD" w:rsidRPr="00430DAD" w:rsidRDefault="00430DAD" w:rsidP="00430DAD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lastRenderedPageBreak/>
              <w:t>O autor não se decide: quem é Lula? Um comunista aliado há 20 anos  de Fidel? Um homem de intelecto frágil, joguete de marxistas radicais? Alguém que até a pouco seguia o bom caminho e era admirado pelo autor e por todo mundo e, subitamente tomou o caminho do mal? Esta indecisão</w:t>
            </w:r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 </w:t>
            </w: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fez com que eu mudasse meu ponto de vista com relação </w:t>
            </w:r>
            <w:proofErr w:type="gram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a</w:t>
            </w:r>
            <w:proofErr w:type="gram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Montaner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. Inicialmente, por motivos que já vou esclarecer, pensei em tratá-lo como hipócrita e mentiroso. Depois me dei conta de que até a visita a Cuba, incluindo o episódio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Zelaya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Montaner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ainda acreditava na teoria elaborada por Stephen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Jonhson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  <w:r w:rsidRPr="00430DA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vertAlign w:val="superscript"/>
                <w:lang w:val="pt-BR" w:eastAsia="pt-BR"/>
              </w:rPr>
              <w:t>[</w:t>
            </w:r>
            <w:bookmarkStart w:id="0" w:name="_ednref1"/>
            <w:r w:rsidRPr="00430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pt-BR" w:eastAsia="pt-BR"/>
              </w:rPr>
              <w:fldChar w:fldCharType="begin"/>
            </w:r>
            <w:r w:rsidRPr="00430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pt-BR" w:eastAsia="pt-BR"/>
              </w:rPr>
              <w:instrText xml:space="preserve"> HYPERLINK "http://www.heitordepaola.com/publicacoes_materia.asp?id_artigo=1731" \l "_edn1" \o "" </w:instrText>
            </w:r>
            <w:r w:rsidRPr="00430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pt-BR" w:eastAsia="pt-BR"/>
              </w:rPr>
              <w:fldChar w:fldCharType="separate"/>
            </w:r>
            <w:r w:rsidRPr="00430DA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vertAlign w:val="superscript"/>
                <w:lang w:val="pt-BR" w:eastAsia="pt-BR"/>
              </w:rPr>
              <w:t>[1]</w:t>
            </w:r>
            <w:r w:rsidRPr="00430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pt-BR" w:eastAsia="pt-BR"/>
              </w:rPr>
              <w:fldChar w:fldCharType="end"/>
            </w:r>
            <w:bookmarkEnd w:id="0"/>
            <w:r w:rsidRPr="00430DA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vertAlign w:val="superscript"/>
                <w:lang w:val="pt-BR" w:eastAsia="pt-BR"/>
              </w:rPr>
              <w:t>]</w:t>
            </w: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, da </w:t>
            </w:r>
            <w:bookmarkStart w:id="1" w:name="OLE_LINK7"/>
            <w:bookmarkStart w:id="2" w:name="OLE_LINK8"/>
            <w:bookmarkEnd w:id="2"/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Heritage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Foundation</w:t>
            </w:r>
            <w:bookmarkEnd w:id="1"/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, sobre a existência na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Iberoamérica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de duas esquerdas: a </w:t>
            </w:r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‘carnívora’, </w:t>
            </w: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representada por Chávez, e a </w:t>
            </w:r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‘vegetariana’, </w:t>
            </w: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representada por Lula. Creio, portanto, que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Montaner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não é apenas um hipócrita, mas também um </w:t>
            </w:r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‘perfeito idiota latino-americano’, </w:t>
            </w: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versão Século XXI. </w:t>
            </w:r>
            <w:proofErr w:type="gram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proofErr w:type="gramEnd"/>
          </w:p>
          <w:p w:rsidR="00430DAD" w:rsidRPr="00430DAD" w:rsidRDefault="00430DAD" w:rsidP="00430DAD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Em maio de 2005 quando, numa Mesa Redonda sobre </w:t>
            </w:r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A </w:t>
            </w:r>
            <w:proofErr w:type="spellStart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Freedom</w:t>
            </w:r>
            <w:proofErr w:type="spellEnd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Agenda for </w:t>
            </w:r>
            <w:proofErr w:type="spellStart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the</w:t>
            </w:r>
            <w:proofErr w:type="spellEnd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Americas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 do </w:t>
            </w:r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Atlas </w:t>
            </w:r>
            <w:proofErr w:type="spellStart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Liberty</w:t>
            </w:r>
            <w:proofErr w:type="spellEnd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Forum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 em Miami, após defender a agenda baseada numa esquerda, então chamada moderada, para fazer frente à outra esquerda, então chamada radical, saiu-se com esta pérola: </w:t>
            </w:r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“</w:t>
            </w:r>
            <w:proofErr w:type="spellStart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Yo</w:t>
            </w:r>
            <w:proofErr w:type="spellEnd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creo</w:t>
            </w:r>
            <w:proofErr w:type="spellEnd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que José Dirceu </w:t>
            </w:r>
            <w:proofErr w:type="spellStart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hizo</w:t>
            </w:r>
            <w:proofErr w:type="spellEnd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cambio ideológico”.</w:t>
            </w: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 Tendo eu e outros </w:t>
            </w:r>
            <w:proofErr w:type="gram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brasileiros atônitos abordado</w:t>
            </w:r>
            <w:proofErr w:type="gram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Montaner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privadamente após a reunião, caiu a máscara da empáfia e o peremptório “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creo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” transmutou-se num simples </w:t>
            </w:r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“a mi, por </w:t>
            </w:r>
            <w:proofErr w:type="spellStart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lo</w:t>
            </w:r>
            <w:proofErr w:type="spellEnd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menos, me parece que </w:t>
            </w:r>
            <w:proofErr w:type="spellStart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sea</w:t>
            </w:r>
            <w:proofErr w:type="spellEnd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”,</w:t>
            </w: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 saindo de fininho logo depois. Este episódio está narrado com mais detalhes no meu artigo </w:t>
            </w:r>
            <w:hyperlink r:id="rId7" w:tgtFrame="_blank" w:history="1">
              <w:r w:rsidRPr="00430DAD">
                <w:rPr>
                  <w:rFonts w:ascii="Verdana" w:eastAsia="Times New Roman" w:hAnsi="Verdana" w:cs="Times New Roman"/>
                  <w:color w:val="800080"/>
                  <w:sz w:val="24"/>
                  <w:szCs w:val="24"/>
                  <w:u w:val="single"/>
                  <w:lang w:val="pt-BR" w:eastAsia="pt-BR"/>
                </w:rPr>
                <w:t>Os Três Patetas</w:t>
              </w:r>
            </w:hyperlink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. Desde então escrevi diversos artigos e juntamente com Graça Salgueiro, Carlos Azambuja,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Villamarin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Pulido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, Armando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Valladares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, Alejandro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Esclusa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– sem falar dos incontáveis textos de Olavo de Carvalho e a denúncia original do Professor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Constantine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Menges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– grande parte dos quais foram enviados para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Montaner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, sendo recebidos com absoluto silêncio.</w:t>
            </w:r>
          </w:p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430DAD" w:rsidRPr="00430DAD" w:rsidRDefault="00430DAD" w:rsidP="00430DAD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Pelo contrário, o esforço para a ocultação de Lula vai a ponto de num artigo de 12/08/07,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Montaner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(“</w:t>
            </w:r>
            <w:hyperlink r:id="rId8" w:tgtFrame="_blank" w:history="1">
              <w:r w:rsidRPr="00430DAD">
                <w:rPr>
                  <w:rFonts w:ascii="Verdana" w:eastAsia="Times New Roman" w:hAnsi="Verdana" w:cs="Times New Roman"/>
                  <w:color w:val="800080"/>
                  <w:sz w:val="24"/>
                  <w:szCs w:val="24"/>
                  <w:u w:val="single"/>
                  <w:lang w:val="pt-BR" w:eastAsia="pt-BR"/>
                </w:rPr>
                <w:t>Lula, o senhor de escravos</w:t>
              </w:r>
            </w:hyperlink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”), ao comentar a entrega de Lula a Fidel dos atletas cubanos que queriam asilo, disse que </w:t>
            </w:r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“o próprio Fidel Castro, que é o proprietário destes rapazes, se comunicou com Lula da Silva e exigiu que ele colaborasse com a imediata devolução da mercadoria. Lula, que entende a lógica dos senhores de escravos, se compadeceu do velho e enfermo ditador. (...) Os negros eram seus. </w:t>
            </w: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E prossegue: </w:t>
            </w:r>
            <w:proofErr w:type="gramStart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“O difícil de entender é a vil colaboração do presidente Lula da Silva com esta infâmia moral.</w:t>
            </w:r>
            <w:proofErr w:type="gramEnd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Não se presume que estamos diante do primeiro presidente latino-americano que provém da classe operária, o primeiro que poderia entender melhor que ninguém a tragédia </w:t>
            </w:r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lastRenderedPageBreak/>
              <w:t xml:space="preserve">dos oprimidos? Pensaria que a liberdade destes dois pobres boxeadores negros não tem a menor importância? Pode ser. </w:t>
            </w:r>
            <w:proofErr w:type="gramStart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Assim pensavam os senhores de escravos"</w:t>
            </w:r>
            <w:proofErr w:type="gramEnd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.</w:t>
            </w:r>
          </w:p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430DAD" w:rsidRPr="00430DAD" w:rsidRDefault="00430DAD" w:rsidP="00430DAD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E isto é o pior: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Montaner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, segundo seu próprio site, é lido por mais de seis milhões de pessoas, pai e filho Vargas Llosa provavelmente por outro tanto, ou ainda mais. A 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Heritage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Foundation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teve enorme ascendência sobre o Departamento de Estado no segundo mandato de George W. Bush, orientando a formulação da política para a América Latina com estas esdrúxulas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idéias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. Não admira que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Jeb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Bush, ex-governador da Flórida tenha dito a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Montaner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que ‘</w:t>
            </w:r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seu irmão George, então presidente dos EUA, tinha uma relação magnífica com Lula e estava convencido de que ele era um aliado leal’</w:t>
            </w: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430DAD" w:rsidRPr="00430DAD" w:rsidRDefault="00430DAD" w:rsidP="00430DAD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Para evitar me repetir, vão abaixo alguns dos artigos que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Montaner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certamente recebeu – se leu, não sei dizer – e um interessante vídeo sobre mentirosos.</w:t>
            </w:r>
          </w:p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430DAD" w:rsidRPr="00430DAD" w:rsidRDefault="00430DAD" w:rsidP="00430DAD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hyperlink r:id="rId9" w:tgtFrame="_blank" w:history="1">
              <w:r w:rsidRPr="00430DAD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THE LULA DECEPTION</w:t>
              </w:r>
            </w:hyperlink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  <w:t>, </w:t>
            </w:r>
            <w:hyperlink r:id="rId10" w:tgtFrame="_blank" w:history="1">
              <w:r w:rsidRPr="00430DAD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The Concept of Democracy in Latin America</w:t>
              </w:r>
            </w:hyperlink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  <w:t> , </w:t>
            </w:r>
            <w:hyperlink r:id="rId11" w:tgtFrame="_blank" w:history="1">
              <w:r w:rsidRPr="00430DAD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THE SOUTH AMERICA-ARAB SUMMIT - A THREAT TO DEMOCRACIES AND TO THE FIGHT AGAINST TERRORISM </w:t>
              </w:r>
            </w:hyperlink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  <w:t>, </w:t>
            </w:r>
            <w:hyperlink r:id="rId12" w:tgtFrame="_blank" w:history="1">
              <w:r w:rsidRPr="00430DAD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Os </w:t>
              </w:r>
              <w:proofErr w:type="spellStart"/>
              <w:r w:rsidRPr="00430DAD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Três</w:t>
              </w:r>
              <w:proofErr w:type="spellEnd"/>
              <w:r w:rsidRPr="00430DAD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Pr="00430DAD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Patetas</w:t>
              </w:r>
              <w:proofErr w:type="spellEnd"/>
            </w:hyperlink>
          </w:p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  <w:p w:rsidR="00430DAD" w:rsidRPr="00430DAD" w:rsidRDefault="00430DAD" w:rsidP="00430DAD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De Graça Salgueiro: </w:t>
            </w:r>
            <w:hyperlink r:id="rId13" w:tgtFrame="_blank" w:history="1">
              <w:r w:rsidRPr="00430DAD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val="pt-BR" w:eastAsia="pt-BR"/>
                </w:rPr>
                <w:t>Cai a Máscara</w:t>
              </w:r>
            </w:hyperlink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, </w:t>
            </w:r>
            <w:hyperlink r:id="rId14" w:tgtFrame="_blank" w:history="1">
              <w:r w:rsidRPr="00430DAD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val="pt-BR" w:eastAsia="pt-BR"/>
                </w:rPr>
                <w:t xml:space="preserve">LAS </w:t>
              </w:r>
              <w:proofErr w:type="gramStart"/>
              <w:r w:rsidRPr="00430DAD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val="pt-BR" w:eastAsia="pt-BR"/>
                </w:rPr>
                <w:t>DOS CARAS DE LULA DA SILVA</w:t>
              </w:r>
              <w:proofErr w:type="gramEnd"/>
            </w:hyperlink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, </w:t>
            </w:r>
            <w:hyperlink r:id="rId15" w:tgtFrame="_blank" w:history="1">
              <w:r w:rsidRPr="00430DAD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val="pt-BR" w:eastAsia="pt-BR"/>
                </w:rPr>
                <w:t>FARINHA DO MESMO SACO</w:t>
              </w:r>
            </w:hyperlink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430DAD" w:rsidRPr="00430DAD" w:rsidRDefault="00430DAD" w:rsidP="00430D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De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Villamarín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Pulido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: </w:t>
            </w:r>
            <w:hyperlink r:id="rId16" w:tgtFrame="_blank" w:history="1">
              <w:r w:rsidRPr="00430DAD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val="pt-BR" w:eastAsia="pt-BR"/>
                </w:rPr>
                <w:t>CONEXÃO LULA, CHÁVEZ E CORREA COM AS FARC</w:t>
              </w:r>
            </w:hyperlink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  <w:proofErr w:type="gram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proofErr w:type="gramEnd"/>
          </w:p>
          <w:p w:rsidR="00430DAD" w:rsidRPr="00430DAD" w:rsidRDefault="00430DAD" w:rsidP="00430D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De Armando  </w:t>
            </w:r>
            <w:proofErr w:type="spellStart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Valladares</w:t>
            </w:r>
            <w:proofErr w:type="spellEnd"/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: </w:t>
            </w:r>
            <w:hyperlink r:id="rId17" w:tgtFrame="_blank" w:history="1">
              <w:r w:rsidRPr="00430DAD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val="pt-BR" w:eastAsia="pt-BR"/>
                </w:rPr>
                <w:t>A DECADÊNCIA DA DIPLOMACIA BRASILEIRA</w:t>
              </w:r>
            </w:hyperlink>
          </w:p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</w:pPr>
          </w:p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</w:pPr>
          </w:p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</w:pPr>
            <w:r w:rsidRPr="00430D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pict>
                <v:rect id="_x0000_i1026" style="width:168.35pt;height:.75pt" o:hrpct="330" o:hrstd="t" o:hr="t" fillcolor="#a0a0a0" stroked="f"/>
              </w:pict>
            </w:r>
          </w:p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</w:pPr>
          </w:p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bookmarkStart w:id="3" w:name="_edn1"/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430DA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fldChar w:fldCharType="begin"/>
            </w:r>
            <w:r w:rsidRPr="00430DA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instrText xml:space="preserve"> HYPERLINK "http://www.heitordepaola.com/publicacoes_materia.asp?id_artigo=1731" \l "_ednref1" \o "" </w:instrText>
            </w:r>
            <w:r w:rsidRPr="00430DA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fldChar w:fldCharType="separate"/>
            </w:r>
            <w:r w:rsidRPr="00430DAD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val="pt-BR" w:eastAsia="pt-BR"/>
              </w:rPr>
              <w:t>[1]</w:t>
            </w:r>
            <w:r w:rsidRPr="00430DA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fldChar w:fldCharType="end"/>
            </w:r>
            <w:bookmarkEnd w:id="3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 Ex-funcionário do Departamento de Estado e Analista Político </w:t>
            </w:r>
            <w:proofErr w:type="spellStart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Senior</w:t>
            </w:r>
            <w:proofErr w:type="spellEnd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para a América Latina do Instituto de Estudos Internacionais </w:t>
            </w:r>
            <w:proofErr w:type="spellStart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Kathryn</w:t>
            </w:r>
            <w:proofErr w:type="spellEnd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and</w:t>
            </w:r>
            <w:proofErr w:type="spellEnd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Shelby</w:t>
            </w:r>
            <w:proofErr w:type="spellEnd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Cullom</w:t>
            </w:r>
            <w:proofErr w:type="spellEnd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Davis, da </w:t>
            </w:r>
            <w:proofErr w:type="spellStart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Heritage</w:t>
            </w:r>
            <w:proofErr w:type="spellEnd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Foundation</w:t>
            </w:r>
            <w:proofErr w:type="spellEnd"/>
            <w:r w:rsidRPr="00430DA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val="pt-BR" w:eastAsia="pt-BR"/>
              </w:rPr>
              <w:t>.</w:t>
            </w:r>
          </w:p>
          <w:p w:rsidR="00430DAD" w:rsidRPr="00430DAD" w:rsidRDefault="00430DAD" w:rsidP="00430DA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30DAD" w:rsidRPr="00430DAD" w:rsidRDefault="00430DAD" w:rsidP="00430D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5435FF" w:rsidRPr="00430DAD" w:rsidRDefault="005435FF">
      <w:pPr>
        <w:rPr>
          <w:lang w:val="pt-BR"/>
        </w:rPr>
      </w:pPr>
    </w:p>
    <w:sectPr w:rsidR="005435FF" w:rsidRPr="00430DAD" w:rsidSect="000529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0DAD"/>
    <w:rsid w:val="00052982"/>
    <w:rsid w:val="00190865"/>
    <w:rsid w:val="003A4D86"/>
    <w:rsid w:val="00430C80"/>
    <w:rsid w:val="00430DAD"/>
    <w:rsid w:val="005435FF"/>
    <w:rsid w:val="007B3245"/>
    <w:rsid w:val="00BA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F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30D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0D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430D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30DAD"/>
    <w:rPr>
      <w:color w:val="0000FF"/>
      <w:u w:val="single"/>
    </w:rPr>
  </w:style>
  <w:style w:type="character" w:styleId="Refdenotadefim">
    <w:name w:val="endnote reference"/>
    <w:basedOn w:val="Fontepargpadro"/>
    <w:uiPriority w:val="99"/>
    <w:semiHidden/>
    <w:unhideWhenUsed/>
    <w:rsid w:val="00430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aspress.com/800.htm" TargetMode="External"/><Relationship Id="rId13" Type="http://schemas.openxmlformats.org/officeDocument/2006/relationships/hyperlink" Target="http://www.heitordepaola.com/publicacoes_materia.asp?id_artigo=88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itordepaola.com/publicacoes_materia.asp?id_artigo=151" TargetMode="External"/><Relationship Id="rId12" Type="http://schemas.openxmlformats.org/officeDocument/2006/relationships/hyperlink" Target="http://www.heitordepaola.com/publicacoes_materia.asp?id_artigo=151" TargetMode="External"/><Relationship Id="rId17" Type="http://schemas.openxmlformats.org/officeDocument/2006/relationships/hyperlink" Target="http://www.heitordepaola.com/publicacoes_materia.asp?id_artigo=14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eitordepaola.com/publicacoes_materia.asp?id_artigo=111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rlosalbertomontaner.com/a-085.htm" TargetMode="External"/><Relationship Id="rId11" Type="http://schemas.openxmlformats.org/officeDocument/2006/relationships/hyperlink" Target="http://www.heitordepaola.com/publicacoes_materia.asp?id_artigo=50" TargetMode="External"/><Relationship Id="rId5" Type="http://schemas.openxmlformats.org/officeDocument/2006/relationships/hyperlink" Target="http://www.carlosalbertomontaner.com/a-082.htm" TargetMode="External"/><Relationship Id="rId15" Type="http://schemas.openxmlformats.org/officeDocument/2006/relationships/hyperlink" Target="http://www.heitordepaola.com/publicacoes_materia.asp?id_artigo=1204" TargetMode="External"/><Relationship Id="rId10" Type="http://schemas.openxmlformats.org/officeDocument/2006/relationships/hyperlink" Target="http://www.heitordepaola.com/publicacoes_materia.asp?id_artigo=4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arlosalbertomontaner.com/a-083.htm" TargetMode="External"/><Relationship Id="rId9" Type="http://schemas.openxmlformats.org/officeDocument/2006/relationships/hyperlink" Target="http://www.heitordepaola.com/publicacoes_materia.asp?id_artigo=1" TargetMode="External"/><Relationship Id="rId14" Type="http://schemas.openxmlformats.org/officeDocument/2006/relationships/hyperlink" Target="http://www.heitordepaola.com/publicacoes_materia.asp?id_artigo=116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</dc:creator>
  <cp:keywords/>
  <dc:description/>
  <cp:lastModifiedBy>Alyne</cp:lastModifiedBy>
  <cp:revision>1</cp:revision>
  <dcterms:created xsi:type="dcterms:W3CDTF">2018-05-15T18:01:00Z</dcterms:created>
  <dcterms:modified xsi:type="dcterms:W3CDTF">2018-05-15T18:02:00Z</dcterms:modified>
</cp:coreProperties>
</file>